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0C6B" w:rsidRDefault="00F00C6B">
      <w:pPr>
        <w:pStyle w:val="1"/>
      </w:pPr>
      <w:r>
        <w:fldChar w:fldCharType="begin"/>
      </w:r>
      <w:r>
        <w:instrText>HYPERLINK "http://internet.garant.ru/document?id=31824459&amp;sub=0"</w:instrText>
      </w:r>
      <w:r>
        <w:fldChar w:fldCharType="separate"/>
      </w:r>
      <w:r>
        <w:rPr>
          <w:rStyle w:val="a4"/>
          <w:rFonts w:cs="Times New Roman CYR"/>
          <w:b w:val="0"/>
          <w:bCs w:val="0"/>
        </w:rPr>
        <w:t xml:space="preserve">Постановление Правительства Республики Северная Осетия-Алания </w:t>
      </w:r>
      <w:r>
        <w:rPr>
          <w:rStyle w:val="a4"/>
          <w:rFonts w:cs="Times New Roman CYR"/>
          <w:b w:val="0"/>
          <w:bCs w:val="0"/>
        </w:rPr>
        <w:br/>
        <w:t xml:space="preserve">от 21 декабря 2012 г. N 455 </w:t>
      </w:r>
      <w:r>
        <w:rPr>
          <w:rStyle w:val="a4"/>
          <w:rFonts w:cs="Times New Roman CYR"/>
          <w:b w:val="0"/>
          <w:bCs w:val="0"/>
        </w:rPr>
        <w:br/>
        <w:t>"Вопросы организации оказания бесплатной юридической помощи на территории Республики Северная Осетия-Алания"</w:t>
      </w:r>
      <w:r>
        <w:fldChar w:fldCharType="end"/>
      </w:r>
    </w:p>
    <w:p w:rsidR="00F00C6B" w:rsidRDefault="00F00C6B">
      <w:pPr>
        <w:pStyle w:val="ab"/>
      </w:pPr>
      <w:r>
        <w:t>С изменениями и дополнениями от:</w:t>
      </w:r>
    </w:p>
    <w:p w:rsidR="00F00C6B" w:rsidRDefault="00F00C6B">
      <w:pPr>
        <w:pStyle w:val="a9"/>
      </w:pPr>
      <w:r>
        <w:t>13 декабря 2013 г., 3 ноября 2015 г.</w:t>
      </w:r>
    </w:p>
    <w:p w:rsidR="00F00C6B" w:rsidRDefault="00F00C6B"/>
    <w:p w:rsidR="00F00C6B" w:rsidRDefault="00F00C6B">
      <w:r>
        <w:t xml:space="preserve">В соответствии с </w:t>
      </w:r>
      <w:hyperlink r:id="rId5" w:history="1">
        <w:r>
          <w:rPr>
            <w:rStyle w:val="a4"/>
            <w:rFonts w:cs="Times New Roman CYR"/>
          </w:rPr>
          <w:t>Федеральным законом</w:t>
        </w:r>
      </w:hyperlink>
      <w:r>
        <w:t xml:space="preserve"> от 21 ноября 2011 г. N 324-ФЗ "О бесплатной юридической помощи в Российской Федерации" и </w:t>
      </w:r>
      <w:hyperlink r:id="rId6" w:history="1">
        <w:r>
          <w:rPr>
            <w:rStyle w:val="a4"/>
            <w:rFonts w:cs="Times New Roman CYR"/>
          </w:rPr>
          <w:t>Законом</w:t>
        </w:r>
      </w:hyperlink>
      <w:r>
        <w:t xml:space="preserve"> Республики Северная Осетия-Алания от 9 октября 2012 г. N 42-РЗ "Об оказании бесплатной юридической помощи на территории Республики Северная Осетия-Алания" Правительство Республики Северная Осетия-Алания постановляет:</w:t>
      </w:r>
    </w:p>
    <w:p w:rsidR="00F00C6B" w:rsidRDefault="00F00C6B">
      <w:bookmarkStart w:id="1" w:name="sub_1"/>
      <w:r>
        <w:t xml:space="preserve">1. Утвердить прилагаемые </w:t>
      </w:r>
      <w:hyperlink w:anchor="sub_1000" w:history="1">
        <w:r>
          <w:rPr>
            <w:rStyle w:val="a4"/>
            <w:rFonts w:cs="Times New Roman CYR"/>
          </w:rPr>
          <w:t>Правила</w:t>
        </w:r>
      </w:hyperlink>
      <w:r>
        <w:t xml:space="preserve"> оказания бесплатной юридической помощи на территории Республики Северная Осетия-Алания.</w:t>
      </w:r>
    </w:p>
    <w:p w:rsidR="00F00C6B" w:rsidRDefault="00F00C6B">
      <w:bookmarkStart w:id="2" w:name="sub_2"/>
      <w:bookmarkEnd w:id="1"/>
      <w:r>
        <w:t>2. Определить уполномоченным органом в сфере оказания бесплатной юридической помощи на территории Республики Северная Осетия-Алания Министерство труда и социального развития Республики Северная Осетия-Алания.</w:t>
      </w:r>
    </w:p>
    <w:p w:rsidR="00F00C6B" w:rsidRDefault="00F00C6B">
      <w:bookmarkStart w:id="3" w:name="sub_3"/>
      <w:bookmarkEnd w:id="2"/>
      <w:r>
        <w:t>3. Органам исполнительной власти Республики Северная Осетия-Алания в течение 15 календарных дней со дня вступления в силу настоящего постановления утвердить перечни подведомственных им учреждений, оказывающих бесплатную юридическую помощь гражданам, и установить их компетенцию в части оказания ими бесплатной юридической помощи.</w:t>
      </w:r>
    </w:p>
    <w:p w:rsidR="00F00C6B" w:rsidRDefault="00F00C6B">
      <w:bookmarkStart w:id="4" w:name="sub_4"/>
      <w:bookmarkEnd w:id="3"/>
      <w:r>
        <w:t>4. Рекомендовать:</w:t>
      </w:r>
    </w:p>
    <w:p w:rsidR="00F00C6B" w:rsidRDefault="00F00C6B">
      <w:bookmarkStart w:id="5" w:name="sub_401"/>
      <w:bookmarkEnd w:id="4"/>
      <w:r>
        <w:t xml:space="preserve">Адвокатской палате Республики Северная Осетия-Алания направить список адвокатов, участвующих в деятельности государственной системы бесплатной юридической помощи на территории Республики Северная Осетия-Алания, в Министерство труда и социального развития Республики Северная Осетия-Алания в течение 15 календарных дней со дня </w:t>
      </w:r>
      <w:hyperlink w:anchor="sub_6" w:history="1">
        <w:r>
          <w:rPr>
            <w:rStyle w:val="a4"/>
            <w:rFonts w:cs="Times New Roman CYR"/>
          </w:rPr>
          <w:t>вступления в силу</w:t>
        </w:r>
      </w:hyperlink>
      <w:r>
        <w:t xml:space="preserve"> настоящего постановления;</w:t>
      </w:r>
    </w:p>
    <w:p w:rsidR="00F00C6B" w:rsidRDefault="00F00C6B">
      <w:bookmarkStart w:id="6" w:name="sub_402"/>
      <w:bookmarkEnd w:id="5"/>
      <w:r>
        <w:t>органам местного самоуправления муниципальных образований Республики Северная Осетия-Алания оказывать содействие органам исполнительной власти Республики Северная Осетия-Алания и подведомственным им учреждениям в получении ими в порядке межведомственного информационного взаимодействия сведений, подтверждающих право гражданина на получение бесплатной юридической помощи, находящихся в распоряжении органов местного самоуправления муниципальных образований Республики Северная Осетия-Алания.</w:t>
      </w:r>
    </w:p>
    <w:p w:rsidR="00F00C6B" w:rsidRDefault="00F00C6B">
      <w:bookmarkStart w:id="7" w:name="sub_5"/>
      <w:bookmarkEnd w:id="6"/>
      <w:r>
        <w:t xml:space="preserve">5. Признать утратившим силу </w:t>
      </w:r>
      <w:hyperlink r:id="rId7" w:history="1">
        <w:r>
          <w:rPr>
            <w:rStyle w:val="a4"/>
            <w:rFonts w:cs="Times New Roman CYR"/>
          </w:rPr>
          <w:t>постановление</w:t>
        </w:r>
      </w:hyperlink>
      <w:r>
        <w:t xml:space="preserve"> Правительства Республики Северная Осетия-Алания от 9 ноября 2007 г. N 292 "Об утверждении Порядка компенсации за счет средств республиканского бюджета Республики Северная Осетия-Алания расходов адвокатам, оказывающим бесплатную юридическую помощь".</w:t>
      </w:r>
    </w:p>
    <w:p w:rsidR="00F00C6B" w:rsidRDefault="00F00C6B">
      <w:bookmarkStart w:id="8" w:name="sub_6"/>
      <w:bookmarkEnd w:id="7"/>
      <w:r>
        <w:t>6. Настоящее постановление вступает в силу с 1 января 2013 года.</w:t>
      </w:r>
    </w:p>
    <w:p w:rsidR="00F00C6B" w:rsidRDefault="00F00C6B">
      <w:bookmarkStart w:id="9" w:name="sub_7"/>
      <w:bookmarkEnd w:id="8"/>
      <w:r>
        <w:t>7. Контроль за исполнением настоящего постановления возложить на Заместителя Председателя Правительства Республики Северная Осетия-Алания С.С. Таболова.</w:t>
      </w:r>
    </w:p>
    <w:bookmarkEnd w:id="9"/>
    <w:p w:rsidR="00F00C6B" w:rsidRDefault="00F00C6B"/>
    <w:tbl>
      <w:tblPr>
        <w:tblW w:w="0" w:type="auto"/>
        <w:tblInd w:w="108" w:type="dxa"/>
        <w:tblLook w:val="0000" w:firstRow="0" w:lastRow="0" w:firstColumn="0" w:lastColumn="0" w:noHBand="0" w:noVBand="0"/>
      </w:tblPr>
      <w:tblGrid>
        <w:gridCol w:w="6867"/>
        <w:gridCol w:w="3432"/>
      </w:tblGrid>
      <w:tr w:rsidR="00F00C6B">
        <w:tblPrEx>
          <w:tblCellMar>
            <w:top w:w="0" w:type="dxa"/>
            <w:bottom w:w="0" w:type="dxa"/>
          </w:tblCellMar>
        </w:tblPrEx>
        <w:tc>
          <w:tcPr>
            <w:tcW w:w="6867" w:type="dxa"/>
            <w:tcBorders>
              <w:top w:val="nil"/>
              <w:left w:val="nil"/>
              <w:bottom w:val="nil"/>
              <w:right w:val="nil"/>
            </w:tcBorders>
          </w:tcPr>
          <w:p w:rsidR="00F00C6B" w:rsidRDefault="00F00C6B">
            <w:pPr>
              <w:pStyle w:val="ac"/>
            </w:pPr>
            <w:r>
              <w:t xml:space="preserve">Председатель Правительства </w:t>
            </w:r>
            <w:r>
              <w:br/>
              <w:t>Республики Северная Осетия-Алания</w:t>
            </w:r>
          </w:p>
        </w:tc>
        <w:tc>
          <w:tcPr>
            <w:tcW w:w="3432" w:type="dxa"/>
            <w:tcBorders>
              <w:top w:val="nil"/>
              <w:left w:val="nil"/>
              <w:bottom w:val="nil"/>
              <w:right w:val="nil"/>
            </w:tcBorders>
          </w:tcPr>
          <w:p w:rsidR="00F00C6B" w:rsidRDefault="00F00C6B">
            <w:pPr>
              <w:pStyle w:val="aa"/>
              <w:jc w:val="right"/>
            </w:pPr>
            <w:r>
              <w:t>С. Такоев</w:t>
            </w:r>
          </w:p>
        </w:tc>
      </w:tr>
    </w:tbl>
    <w:p w:rsidR="00F00C6B" w:rsidRDefault="00F00C6B"/>
    <w:p w:rsidR="00F00C6B" w:rsidRDefault="00F00C6B">
      <w:pPr>
        <w:pStyle w:val="1"/>
      </w:pPr>
      <w:bookmarkStart w:id="10" w:name="sub_1000"/>
      <w:r>
        <w:t xml:space="preserve">Правила </w:t>
      </w:r>
      <w:r>
        <w:br/>
        <w:t xml:space="preserve">оказания бесплатной юридической помощи на территории Республики Северная Осетия-Алания </w:t>
      </w:r>
      <w:r>
        <w:br/>
        <w:t xml:space="preserve">(утв. </w:t>
      </w:r>
      <w:hyperlink w:anchor="sub_0" w:history="1">
        <w:r>
          <w:rPr>
            <w:rStyle w:val="a4"/>
            <w:rFonts w:cs="Times New Roman CYR"/>
            <w:b w:val="0"/>
            <w:bCs w:val="0"/>
          </w:rPr>
          <w:t>постановлением</w:t>
        </w:r>
      </w:hyperlink>
      <w:r>
        <w:t xml:space="preserve"> Правительства Республики Северная Осетия-Алания от 21 декабря 2012 </w:t>
      </w:r>
      <w:r>
        <w:lastRenderedPageBreak/>
        <w:t>г. N 455)</w:t>
      </w:r>
    </w:p>
    <w:bookmarkEnd w:id="10"/>
    <w:p w:rsidR="00F00C6B" w:rsidRDefault="00F00C6B">
      <w:pPr>
        <w:pStyle w:val="ab"/>
      </w:pPr>
      <w:r>
        <w:t>С изменениями и дополнениями от:</w:t>
      </w:r>
    </w:p>
    <w:p w:rsidR="00F00C6B" w:rsidRDefault="00F00C6B">
      <w:pPr>
        <w:pStyle w:val="a9"/>
      </w:pPr>
      <w:r>
        <w:t>13 декабря 2013 г., 3 ноября 2015 г.</w:t>
      </w:r>
    </w:p>
    <w:p w:rsidR="00F00C6B" w:rsidRDefault="00F00C6B"/>
    <w:p w:rsidR="00F00C6B" w:rsidRDefault="00F00C6B">
      <w:pPr>
        <w:pStyle w:val="1"/>
      </w:pPr>
      <w:bookmarkStart w:id="11" w:name="sub_100"/>
      <w:r>
        <w:t>1. Общие положения</w:t>
      </w:r>
    </w:p>
    <w:bookmarkEnd w:id="11"/>
    <w:p w:rsidR="00F00C6B" w:rsidRDefault="00F00C6B"/>
    <w:p w:rsidR="00F00C6B" w:rsidRDefault="00F00C6B">
      <w:bookmarkStart w:id="12" w:name="sub_11"/>
      <w:r>
        <w:t xml:space="preserve">1.1. Настоящие Правила в соответствии </w:t>
      </w:r>
      <w:hyperlink r:id="rId8" w:history="1">
        <w:r>
          <w:rPr>
            <w:rStyle w:val="a4"/>
            <w:rFonts w:cs="Times New Roman CYR"/>
          </w:rPr>
          <w:t>Федеральным законом</w:t>
        </w:r>
      </w:hyperlink>
      <w:r>
        <w:t xml:space="preserve"> от 21 ноября 2011 г. N 324-ФЗ "О бесплатной юридической помощи в Российской Федерации", </w:t>
      </w:r>
      <w:hyperlink r:id="rId9" w:history="1">
        <w:r>
          <w:rPr>
            <w:rStyle w:val="a4"/>
            <w:rFonts w:cs="Times New Roman CYR"/>
          </w:rPr>
          <w:t>Законом</w:t>
        </w:r>
      </w:hyperlink>
      <w:r>
        <w:t xml:space="preserve"> Республики Северная Осетия-Алания от 9 октября 2012 г. N 42-РЗ "Об оказании бесплатной юридической помощи на территории Республики Северная Осетия-Алания" регулируют отношения в сфере оказания бесплатной юридической помощи на территории Республики Северная Осетия-Алания, в том числе решение вопросов взаимодействия участников государственной системы бесплатной юридической помощи на территории Республики Северная Осетия-Алания, оплаты труда и компенсации расходов адвокатов, оказывающих бесплатную юридическую помощь гражданам, определения порядка и сроков направления адвокатской палатой Республики Северная Осетия-Алания ежегодного доклада и сводного отчета об оказании адвокатами бесплатной юридической помощи, определения порядка оказания бесплатной юридической помощи в экстренных случаях гражданам, оказавшимся в трудной жизненной ситуации.</w:t>
      </w:r>
    </w:p>
    <w:bookmarkEnd w:id="12"/>
    <w:p w:rsidR="00F00C6B" w:rsidRDefault="00F00C6B"/>
    <w:p w:rsidR="00F00C6B" w:rsidRDefault="00F00C6B">
      <w:pPr>
        <w:pStyle w:val="1"/>
      </w:pPr>
      <w:bookmarkStart w:id="13" w:name="sub_200"/>
      <w:r>
        <w:t>2. Взаимодействие участников государственной системы бесплатной юридической помощи</w:t>
      </w:r>
    </w:p>
    <w:bookmarkEnd w:id="13"/>
    <w:p w:rsidR="00F00C6B" w:rsidRDefault="00F00C6B"/>
    <w:p w:rsidR="00F00C6B" w:rsidRDefault="00F00C6B">
      <w:bookmarkStart w:id="14" w:name="sub_21"/>
      <w:r>
        <w:t>2.1. Участниками государственной системы бесплатной юридической помощи являются:</w:t>
      </w:r>
    </w:p>
    <w:p w:rsidR="00F00C6B" w:rsidRDefault="00F00C6B">
      <w:bookmarkStart w:id="15" w:name="sub_2101"/>
      <w:bookmarkEnd w:id="14"/>
      <w:r>
        <w:t xml:space="preserve">органы исполнительной власти Республики Северная Осетия-Алания и подведомственные им учреждения (далее - органы исполнительной власти республики) по перечню согласно </w:t>
      </w:r>
      <w:hyperlink w:anchor="sub_1001" w:history="1">
        <w:r>
          <w:rPr>
            <w:rStyle w:val="a4"/>
            <w:rFonts w:cs="Times New Roman CYR"/>
          </w:rPr>
          <w:t>приложению 1</w:t>
        </w:r>
      </w:hyperlink>
      <w:r>
        <w:t>;</w:t>
      </w:r>
    </w:p>
    <w:p w:rsidR="00F00C6B" w:rsidRDefault="00F00C6B">
      <w:bookmarkStart w:id="16" w:name="sub_2102"/>
      <w:bookmarkEnd w:id="15"/>
      <w:r>
        <w:t>адвокаты, участвующие в деятельности государственной системы бесплатной юридической помощи.</w:t>
      </w:r>
    </w:p>
    <w:p w:rsidR="00F00C6B" w:rsidRDefault="00F00C6B">
      <w:bookmarkStart w:id="17" w:name="sub_22"/>
      <w:bookmarkEnd w:id="16"/>
      <w:r>
        <w:t>2.2 Список адвокатов, которые будут участвовать в деятельности государственной системы бесплатной юридической помощи (далее - список адвокатов), с указанием регистрационных номеров адвокатов в реестре адвокатов Республики Северная Осетия-Алания, а также адвокатских образований, в которых адвокаты осуществляют свою профессиональную деятельность, адвокатская палата Республики Северная Осетия-Алания направляет в Министерство труда и социального развития Республики Северная Осетия-Алания (далее - Министерство) ежегодно, не позднее 15 ноября.</w:t>
      </w:r>
    </w:p>
    <w:p w:rsidR="00F00C6B" w:rsidRDefault="00F00C6B">
      <w:bookmarkStart w:id="18" w:name="sub_221"/>
      <w:bookmarkEnd w:id="17"/>
      <w:r>
        <w:t>В случае изменения списка адвокатов, сведений об адвокатах, включенных в список адвокатов, Адвокатская палата Республики Северная Осетия-Алания информирует Министерство в течение 5 рабочих дней со дня внесения этих изменений.</w:t>
      </w:r>
    </w:p>
    <w:p w:rsidR="00F00C6B" w:rsidRDefault="00F00C6B">
      <w:bookmarkStart w:id="19" w:name="sub_23"/>
      <w:bookmarkEnd w:id="18"/>
      <w:r>
        <w:t>2.3. Министерство:</w:t>
      </w:r>
    </w:p>
    <w:p w:rsidR="00F00C6B" w:rsidRDefault="00F00C6B">
      <w:bookmarkStart w:id="20" w:name="sub_231"/>
      <w:bookmarkEnd w:id="19"/>
      <w:r>
        <w:t xml:space="preserve">ежегодно, не позднее 01 декабря, заключают с Адвокатской палатой Республики Северная Осетия-Алания соглашение об оказании бесплатной юридической помощи адвокатами по </w:t>
      </w:r>
      <w:hyperlink r:id="rId10" w:history="1">
        <w:r>
          <w:rPr>
            <w:rStyle w:val="a4"/>
            <w:rFonts w:cs="Times New Roman CYR"/>
          </w:rPr>
          <w:t>форме</w:t>
        </w:r>
      </w:hyperlink>
      <w:r>
        <w:t>, утвержденной федеральным органом исполнительной власти, уполномоченным в области обеспечения граждан бесплатной юридической помощью;</w:t>
      </w:r>
    </w:p>
    <w:p w:rsidR="00F00C6B" w:rsidRDefault="00F00C6B">
      <w:bookmarkStart w:id="21" w:name="sub_232"/>
      <w:bookmarkEnd w:id="20"/>
      <w:r>
        <w:t>ежегодно, не позднее 31 декабря, опубликовывают список адвокатов в средствах массовой информации и размещают его на своем официальном сайте в сети "Интернет".</w:t>
      </w:r>
    </w:p>
    <w:p w:rsidR="00F00C6B" w:rsidRDefault="00F00C6B">
      <w:bookmarkStart w:id="22" w:name="sub_24"/>
      <w:bookmarkEnd w:id="21"/>
      <w:r>
        <w:t xml:space="preserve">2.4. Оказание гражданину бесплатной юридической помощи органами исполнительной власти Республики Северная Осетия-Алания, подведомственными им учреждениями и адвокатами осуществляется в заявительном порядке на основании документов, удостоверяющих личность гражданина, и документов, подтверждающих отнесение его к одной из </w:t>
      </w:r>
      <w:hyperlink r:id="rId11" w:history="1">
        <w:r>
          <w:rPr>
            <w:rStyle w:val="a4"/>
            <w:rFonts w:cs="Times New Roman CYR"/>
          </w:rPr>
          <w:t>категорий граждан</w:t>
        </w:r>
      </w:hyperlink>
      <w:r>
        <w:t xml:space="preserve">, имеющих право на получение бесплатной юридической помощи в соответствии с </w:t>
      </w:r>
      <w:hyperlink r:id="rId12" w:history="1">
        <w:r>
          <w:rPr>
            <w:rStyle w:val="a4"/>
            <w:rFonts w:cs="Times New Roman CYR"/>
          </w:rPr>
          <w:t>Законом</w:t>
        </w:r>
      </w:hyperlink>
      <w:r>
        <w:t xml:space="preserve"> Республики Северная Осетия-Алания от 9 октября 2012 г. N 42-РЗ "Об оказании бесплатной юридической помощи на территории Республики Северная Осетия-Алания", (далее - документы) по перечню согласно </w:t>
      </w:r>
      <w:hyperlink w:anchor="sub_1002" w:history="1">
        <w:r>
          <w:rPr>
            <w:rStyle w:val="a4"/>
            <w:rFonts w:cs="Times New Roman CYR"/>
          </w:rPr>
          <w:t>приложению 2</w:t>
        </w:r>
      </w:hyperlink>
      <w:r>
        <w:t xml:space="preserve"> к настоящим Правилам.</w:t>
      </w:r>
    </w:p>
    <w:p w:rsidR="00F00C6B" w:rsidRDefault="00F00C6B">
      <w:bookmarkStart w:id="23" w:name="sub_25"/>
      <w:bookmarkEnd w:id="22"/>
      <w:r>
        <w:t>2.5. Если гражданин (его законный представитель) при обращении за бесплатной юридической помощью в органы исполнительной власти республики не представил документы, органы исполнительной власти республики запрашивают необходимые сведения в течение 2 рабочих дней со дня обращения гражданина (его законного представителя) в рамках межведомственного информационного взаимодействия в органах исполнительной власти республики или органах местного самоуправления муниципальных образований Республики Северная Осетия-Алания, в распоряжении которых находятся указанные сведения (далее - запрос).</w:t>
      </w:r>
    </w:p>
    <w:p w:rsidR="00F00C6B" w:rsidRDefault="00F00C6B">
      <w:bookmarkStart w:id="24" w:name="sub_26"/>
      <w:bookmarkEnd w:id="23"/>
      <w:r>
        <w:t>2.6. Органы исполнительной власти республики, органы местного самоуправления муниципальных образований Республики Северная Осетия-Алания, получившие в рамках межведомственного информационного взаимодействия запрос, предоставляют запрашиваемые сведения в установленный срок или в согласованный с указанными органами срок.</w:t>
      </w:r>
    </w:p>
    <w:p w:rsidR="00F00C6B" w:rsidRDefault="00F00C6B">
      <w:bookmarkStart w:id="25" w:name="sub_261"/>
      <w:bookmarkEnd w:id="24"/>
      <w:r>
        <w:t xml:space="preserve">При осуществлении межведомственного информационного взаимодействия по вопросам оказания гражданам бесплатной юридической помощи участники государственной системы бесплатной юридической помощи и органы местного самоуправления муниципальных образований Республики Северная Осетия-Алания обеспечивают защиту персональных данных граждан в соответствии с </w:t>
      </w:r>
      <w:hyperlink r:id="rId13" w:history="1">
        <w:r>
          <w:rPr>
            <w:rStyle w:val="a4"/>
            <w:rFonts w:cs="Times New Roman CYR"/>
          </w:rPr>
          <w:t>Федеральным законом</w:t>
        </w:r>
      </w:hyperlink>
      <w:r>
        <w:t xml:space="preserve"> "О персональных данных".</w:t>
      </w:r>
    </w:p>
    <w:p w:rsidR="00F00C6B" w:rsidRDefault="00F00C6B">
      <w:bookmarkStart w:id="26" w:name="sub_27"/>
      <w:bookmarkEnd w:id="25"/>
      <w:r>
        <w:t>2.7. Органы исполнительной власти республики при обращении к ним гражданина (его законного представителя) за получением бесплатной юридической помощи на основании документов, представленных им самостоятельно и (или) полученных в соответствии с запросом, определяют наличие правовых оснований для оказания гражданину бесплатной юридической помощи и участника государственной системы бесплатной юридической помощи, к компетенции которого относится оказание бесплатной юридической помощи.</w:t>
      </w:r>
    </w:p>
    <w:p w:rsidR="00F00C6B" w:rsidRDefault="00F00C6B">
      <w:bookmarkStart w:id="27" w:name="sub_271"/>
      <w:bookmarkEnd w:id="26"/>
      <w:r>
        <w:t>В зависимости от данных обстоятельств органы исполнительной власти Республики Северная Осетия-Алания или подведомственные им учреждения принимают в день обращения гражданина (его законного представителя) или в день получения документов в соответствии с запросом (в случае если такой запрос направлялся) одно из следующих решений:</w:t>
      </w:r>
    </w:p>
    <w:p w:rsidR="00F00C6B" w:rsidRDefault="00F00C6B">
      <w:bookmarkStart w:id="28" w:name="sub_2711"/>
      <w:bookmarkEnd w:id="27"/>
      <w:r>
        <w:t xml:space="preserve">1) об оказании гражданину бесплатной юридической помощи по вопросам, относящимся к их компетенции, в порядке, установленном </w:t>
      </w:r>
      <w:hyperlink r:id="rId14" w:history="1">
        <w:r>
          <w:rPr>
            <w:rStyle w:val="a4"/>
            <w:rFonts w:cs="Times New Roman CYR"/>
          </w:rPr>
          <w:t>Федеральным законом</w:t>
        </w:r>
      </w:hyperlink>
      <w:r>
        <w:t xml:space="preserve"> "О порядке рассмотрения обращений граждан Российской Федерации";</w:t>
      </w:r>
    </w:p>
    <w:p w:rsidR="00F00C6B" w:rsidRDefault="00F00C6B">
      <w:bookmarkStart w:id="29" w:name="sub_2712"/>
      <w:bookmarkEnd w:id="28"/>
      <w:r>
        <w:t>2) о направлении гражданина (его законного представителя) для оказания бесплатной юридической помощи в иной орган исполнительной власти Республики Северная Осетия-Алания в связи с тем, что решение поставленных гражданином (его законным представителем) вопросов относится к компетенции иного органа исполнительной власти Республики Северная Осетия-Алания;</w:t>
      </w:r>
    </w:p>
    <w:p w:rsidR="00F00C6B" w:rsidRDefault="00F00C6B">
      <w:bookmarkStart w:id="30" w:name="sub_2713"/>
      <w:bookmarkEnd w:id="29"/>
      <w:r>
        <w:t>3) о выдаче гражданину (его законному представителю) направления к одному из адвокатов, который включен в список адвокатов по месту жительства гражданина в связи с тем, что решение вопросов, поставленных гражданином (его законным представителем), не относится к компетенции органов исполнительной власти Республики Северная Осетия-Алания или подведомственных им учреждений;</w:t>
      </w:r>
    </w:p>
    <w:p w:rsidR="00F00C6B" w:rsidRDefault="00F00C6B">
      <w:bookmarkStart w:id="31" w:name="sub_2714"/>
      <w:bookmarkEnd w:id="30"/>
      <w:r>
        <w:t>4) об отказе в оказании бесплатной юридической помощи в случаях:</w:t>
      </w:r>
    </w:p>
    <w:p w:rsidR="00F00C6B" w:rsidRDefault="00F00C6B">
      <w:bookmarkStart w:id="32" w:name="sub_27141"/>
      <w:bookmarkEnd w:id="31"/>
      <w:r>
        <w:t>если лицу, обратившемуся за оказанием бесплатной юридической помощи, не предоставлено право на ее получение в соответствии с законодательством Российской Федерации и Республики Северная Осетия-Алания;</w:t>
      </w:r>
    </w:p>
    <w:p w:rsidR="00F00C6B" w:rsidRDefault="00F00C6B">
      <w:bookmarkStart w:id="33" w:name="sub_27142"/>
      <w:bookmarkEnd w:id="32"/>
      <w:r>
        <w:t xml:space="preserve">когда ее оказание не предусмотрено </w:t>
      </w:r>
      <w:hyperlink r:id="rId15" w:history="1">
        <w:r>
          <w:rPr>
            <w:rStyle w:val="a4"/>
            <w:rFonts w:cs="Times New Roman CYR"/>
          </w:rPr>
          <w:t>статьей 21</w:t>
        </w:r>
      </w:hyperlink>
      <w:r>
        <w:t xml:space="preserve"> Федерального закона "О бесплатной юридической помощи в Российской Федерации".</w:t>
      </w:r>
    </w:p>
    <w:p w:rsidR="00F00C6B" w:rsidRDefault="00F00C6B">
      <w:bookmarkStart w:id="34" w:name="sub_28"/>
      <w:bookmarkEnd w:id="33"/>
      <w:r>
        <w:t>2.8. В целях выдачи гражданину (его законному представителю) направления орган исполнительной власти республики в день обращения гражданина (его законного представителя) за оказанием бесплатной юридической помощи или в день получения документов в соответствии с запросом (в случае если такой запрос направлялся) согласовывает кандидатуру адвоката с Адвокатской палатой Республики Северная Осетия-Алания, в том числе с использованием средств телефонной или факсимильной связи.</w:t>
      </w:r>
    </w:p>
    <w:p w:rsidR="00F00C6B" w:rsidRDefault="00F00C6B">
      <w:bookmarkStart w:id="35" w:name="sub_281"/>
      <w:bookmarkEnd w:id="34"/>
      <w:r>
        <w:t>Гражданину (его законному представителю), представившему документы самостоятельно, направление выдается на руки в день обращения.</w:t>
      </w:r>
    </w:p>
    <w:p w:rsidR="00F00C6B" w:rsidRDefault="00F00C6B">
      <w:bookmarkStart w:id="36" w:name="sub_282"/>
      <w:bookmarkEnd w:id="35"/>
      <w:r>
        <w:t>В случае получения документов в соответствии с запросом гражданин (его законный представитель) извещается в течение 2 рабочих дней со дня их поступления о необходимости его явки в орган исполнительной власти республики для получения направления.</w:t>
      </w:r>
    </w:p>
    <w:p w:rsidR="00F00C6B" w:rsidRDefault="00F00C6B">
      <w:bookmarkStart w:id="37" w:name="sub_29"/>
      <w:bookmarkEnd w:id="36"/>
      <w:r>
        <w:t>2.9. В случае обращения гражданина (его законного представителя) для получения бесплатной юридической помощи непосредственно к адвокату, участвующему в деятельности государственной системы, документы представляются им адвокату самостоятельно.</w:t>
      </w:r>
    </w:p>
    <w:bookmarkEnd w:id="37"/>
    <w:p w:rsidR="00F00C6B" w:rsidRDefault="00F00C6B"/>
    <w:p w:rsidR="00F00C6B" w:rsidRDefault="00F00C6B">
      <w:pPr>
        <w:pStyle w:val="1"/>
      </w:pPr>
      <w:bookmarkStart w:id="38" w:name="sub_300"/>
      <w:r>
        <w:t>3. Оплата труда адвокатов, оказывающих гражданам бесплатную юридическую помощь</w:t>
      </w:r>
    </w:p>
    <w:bookmarkEnd w:id="38"/>
    <w:p w:rsidR="00F00C6B" w:rsidRDefault="00F00C6B"/>
    <w:p w:rsidR="00F00C6B" w:rsidRDefault="00F00C6B">
      <w:bookmarkStart w:id="39" w:name="sub_31"/>
      <w:r>
        <w:t>3.1. Оплата труда адвокатов осуществляются в пределах средств, предусмотренных Министерству труда и социального развития Республики Северная Осетия-Алания в бюджете Республики Северная Осетия-Алания на очередной финансовый год и плановый период на указанные цели.</w:t>
      </w:r>
    </w:p>
    <w:p w:rsidR="00F00C6B" w:rsidRDefault="00F00C6B">
      <w:bookmarkStart w:id="40" w:name="sub_32"/>
      <w:bookmarkEnd w:id="39"/>
      <w:r>
        <w:t>3.2. Оплата труда адвокатов осуществляются за каждый вид бесплатной юридической помощи, оказанной ими получателям бесплатной юридической помощи, в следующих размерах:</w:t>
      </w:r>
    </w:p>
    <w:p w:rsidR="00F00C6B" w:rsidRDefault="00F00C6B">
      <w:bookmarkStart w:id="41" w:name="sub_321"/>
      <w:bookmarkEnd w:id="40"/>
      <w:r>
        <w:t>правовое консультирование - 500 рублей;</w:t>
      </w:r>
    </w:p>
    <w:p w:rsidR="00F00C6B" w:rsidRDefault="00F00C6B">
      <w:bookmarkStart w:id="42" w:name="sub_322"/>
      <w:bookmarkEnd w:id="41"/>
      <w:r>
        <w:t>составление заявлений, жалоб, ходатайств - 1000 рублей;</w:t>
      </w:r>
    </w:p>
    <w:p w:rsidR="00F00C6B" w:rsidRDefault="00F00C6B">
      <w:bookmarkStart w:id="43" w:name="sub_323"/>
      <w:bookmarkEnd w:id="42"/>
      <w:r>
        <w:t>представление интересов гражданина в судах, государственных или муниципальных органах и организациях - 1500 рублей (за каждое процессуальное действие).</w:t>
      </w:r>
    </w:p>
    <w:p w:rsidR="00F00C6B" w:rsidRDefault="00F00C6B">
      <w:bookmarkStart w:id="44" w:name="sub_33"/>
      <w:bookmarkEnd w:id="43"/>
      <w:r>
        <w:t>3.3. Оплата труда адвокатов производится на основании сводного отчета об оказании адвокатами бесплатной юридической помощи и понесенных расходах, связанных с ее оказанием.</w:t>
      </w:r>
    </w:p>
    <w:p w:rsidR="00F00C6B" w:rsidRDefault="00F00C6B">
      <w:bookmarkStart w:id="45" w:name="sub_331"/>
      <w:bookmarkEnd w:id="44"/>
      <w:r>
        <w:t xml:space="preserve">Адвокатская палата Республики Северная Осетия-Алания на позднее 20 числа месяца, следующего за отчетным, представляет в Министерство </w:t>
      </w:r>
      <w:hyperlink r:id="rId16" w:history="1">
        <w:r>
          <w:rPr>
            <w:rStyle w:val="a4"/>
            <w:rFonts w:cs="Times New Roman CYR"/>
          </w:rPr>
          <w:t>сводный отчет</w:t>
        </w:r>
      </w:hyperlink>
      <w:r>
        <w:t xml:space="preserve"> об оказании адвокатами бесплатной юридической помощи и понесенных расходах с приложением следующих документов:</w:t>
      </w:r>
    </w:p>
    <w:p w:rsidR="00F00C6B" w:rsidRDefault="00F00C6B">
      <w:bookmarkStart w:id="46" w:name="sub_332"/>
      <w:bookmarkEnd w:id="45"/>
      <w:r>
        <w:t>счет на оплату труда и компенсацию расходов адвокатов;</w:t>
      </w:r>
    </w:p>
    <w:p w:rsidR="00F00C6B" w:rsidRDefault="00F00C6B">
      <w:bookmarkStart w:id="47" w:name="sub_333"/>
      <w:bookmarkEnd w:id="46"/>
      <w:r>
        <w:t>реестр отчетов адвокатов об оказании бесплатной юридической помощи в отчетном месяце (далее - реестр отчетов);</w:t>
      </w:r>
    </w:p>
    <w:p w:rsidR="00F00C6B" w:rsidRDefault="00F00C6B">
      <w:bookmarkStart w:id="48" w:name="sub_334"/>
      <w:bookmarkEnd w:id="47"/>
      <w:r>
        <w:t>акты сдачи-приемки услуг, оказанных адвокатами получателям бесплатной юридической помощи.</w:t>
      </w:r>
    </w:p>
    <w:p w:rsidR="00F00C6B" w:rsidRDefault="00F00C6B">
      <w:bookmarkStart w:id="49" w:name="sub_34"/>
      <w:bookmarkEnd w:id="48"/>
      <w:r>
        <w:t>3.4. Реестр отчетов должен содержать следующие данные по каждому получателю бесплатной юридической помощи:</w:t>
      </w:r>
    </w:p>
    <w:p w:rsidR="00F00C6B" w:rsidRDefault="00F00C6B">
      <w:bookmarkStart w:id="50" w:name="sub_341"/>
      <w:bookmarkEnd w:id="49"/>
      <w:r>
        <w:t>фамилия, имя, отчество получателя бесплатной юридической помощи;</w:t>
      </w:r>
    </w:p>
    <w:p w:rsidR="00F00C6B" w:rsidRDefault="00F00C6B">
      <w:bookmarkStart w:id="51" w:name="sub_342"/>
      <w:bookmarkEnd w:id="50"/>
      <w:r>
        <w:t>реквизиты паспорта или иного документа, удостоверяющего личность получателя бесплатной юридической помощи;</w:t>
      </w:r>
    </w:p>
    <w:p w:rsidR="00F00C6B" w:rsidRDefault="00F00C6B">
      <w:bookmarkStart w:id="52" w:name="sub_343"/>
      <w:bookmarkEnd w:id="51"/>
      <w:r>
        <w:t>реквизиты паспорта или иного документа, удостоверяющего личность законного представителя получателя бесплатной юридической помощи, реквизиты документа, подтверждающего его полномочия (в случае обращения за бесплатной юридической помощью законного представителя получателя бесплатной юридической помощи);</w:t>
      </w:r>
    </w:p>
    <w:p w:rsidR="00F00C6B" w:rsidRDefault="00F00C6B">
      <w:bookmarkStart w:id="53" w:name="sub_344"/>
      <w:bookmarkEnd w:id="52"/>
      <w:r>
        <w:t>реквизиты документа, подтверждающего отнесение получателя бесплатной юридической помощи к одной из категорий граждан, имеющих право на получение бесплатной юридической помощи, или документа (документов), подтверждающего (подтверждающих) право гражданина, оказавшегося в трудной жизненной ситуации, на оказание ему в экстренных случаях бесплатной юридической помощи;</w:t>
      </w:r>
    </w:p>
    <w:p w:rsidR="00F00C6B" w:rsidRDefault="00F00C6B">
      <w:bookmarkStart w:id="54" w:name="sub_345"/>
      <w:bookmarkEnd w:id="53"/>
      <w:r>
        <w:t xml:space="preserve">реквизиты </w:t>
      </w:r>
      <w:hyperlink r:id="rId17" w:history="1">
        <w:r>
          <w:rPr>
            <w:rStyle w:val="a4"/>
            <w:rFonts w:cs="Times New Roman CYR"/>
          </w:rPr>
          <w:t>соглашения</w:t>
        </w:r>
      </w:hyperlink>
      <w:r>
        <w:t xml:space="preserve">, заключенного между получателем бесплатной юридической помощи (его законным представителем) и адвокатом в соответствии со </w:t>
      </w:r>
      <w:hyperlink r:id="rId18" w:history="1">
        <w:r>
          <w:rPr>
            <w:rStyle w:val="a4"/>
            <w:rFonts w:cs="Times New Roman CYR"/>
          </w:rPr>
          <w:t>статьей 25</w:t>
        </w:r>
      </w:hyperlink>
      <w:r>
        <w:t xml:space="preserve"> Федерального закона "Об адвокатской деятельности и адвокатуре в Российской Федерации";</w:t>
      </w:r>
    </w:p>
    <w:p w:rsidR="00F00C6B" w:rsidRDefault="00F00C6B">
      <w:bookmarkStart w:id="55" w:name="sub_346"/>
      <w:bookmarkEnd w:id="54"/>
      <w:r>
        <w:t>вид (виды) оказанной бесплатной юридической помощи;</w:t>
      </w:r>
    </w:p>
    <w:p w:rsidR="00F00C6B" w:rsidRDefault="00F00C6B">
      <w:bookmarkStart w:id="56" w:name="sub_347"/>
      <w:bookmarkEnd w:id="55"/>
      <w:r>
        <w:t>размер оплаты труда адвоката для соответствующего вида (видов) бесплатной юридической помощи.</w:t>
      </w:r>
    </w:p>
    <w:p w:rsidR="00F00C6B" w:rsidRDefault="00F00C6B">
      <w:bookmarkStart w:id="57" w:name="sub_35"/>
      <w:bookmarkEnd w:id="56"/>
      <w:r>
        <w:t xml:space="preserve">3.5. Адвокатская палата Республики Северная Осетия-Алания несет ответственность за своевременность и достоверность сведений, содержащихся в документах, указанных в </w:t>
      </w:r>
      <w:hyperlink w:anchor="sub_33" w:history="1">
        <w:r>
          <w:rPr>
            <w:rStyle w:val="a4"/>
            <w:rFonts w:cs="Times New Roman CYR"/>
          </w:rPr>
          <w:t>пункте 3.3</w:t>
        </w:r>
      </w:hyperlink>
      <w:r>
        <w:t xml:space="preserve"> настоящих Правил.</w:t>
      </w:r>
    </w:p>
    <w:p w:rsidR="00F00C6B" w:rsidRDefault="00F00C6B">
      <w:bookmarkStart w:id="58" w:name="sub_36"/>
      <w:bookmarkEnd w:id="57"/>
      <w:r>
        <w:t>3.6. Министерство проверяет полноту и обоснованность сводного отчета, а также приложенных к нему документов в течение 10 рабочих дней со дня их получения.</w:t>
      </w:r>
    </w:p>
    <w:p w:rsidR="00F00C6B" w:rsidRDefault="00F00C6B">
      <w:bookmarkStart w:id="59" w:name="sub_361"/>
      <w:bookmarkEnd w:id="58"/>
      <w:r>
        <w:t xml:space="preserve">В случае если расчет оплаты труда произведен Адвокатской палатой Республики Северная Осетия-Алания неверно, Министерство производит сверку расчета оплаты труда адвокатов самостоятельно, о чем в течение 10 рабочих дней со дня получения сводного отчета и документов, указанных в </w:t>
      </w:r>
      <w:hyperlink w:anchor="sub_33" w:history="1">
        <w:r>
          <w:rPr>
            <w:rStyle w:val="a4"/>
            <w:rFonts w:cs="Times New Roman CYR"/>
          </w:rPr>
          <w:t>пункте 3.3</w:t>
        </w:r>
      </w:hyperlink>
      <w:r>
        <w:t xml:space="preserve"> настоящих Правил, направляет в Адвокатскую палату Республики Северная Осетия-Алания письменное уведомление. В этом случае оплата труда адвокатов осуществляется в соответствии с расчетом, произведенным Министерством.</w:t>
      </w:r>
    </w:p>
    <w:p w:rsidR="00F00C6B" w:rsidRDefault="00F00C6B">
      <w:bookmarkStart w:id="60" w:name="sub_37"/>
      <w:bookmarkEnd w:id="59"/>
      <w:r>
        <w:t>3.7. По результатам проверки представленного сводного отчета и прилагаемых к нему документов Министерство в течение 3 рабочих дней со дня окончания проверки оформляет платежные документы на перечисление средств и представляет их с приложением копии сводного отчета в Министерство финансов Республики Северная Осетия-Алания (далее - Министерство финансов).</w:t>
      </w:r>
    </w:p>
    <w:p w:rsidR="00F00C6B" w:rsidRDefault="00F00C6B">
      <w:pPr>
        <w:pStyle w:val="a6"/>
        <w:rPr>
          <w:color w:val="000000"/>
          <w:sz w:val="16"/>
          <w:szCs w:val="16"/>
        </w:rPr>
      </w:pPr>
      <w:bookmarkStart w:id="61" w:name="sub_38"/>
      <w:bookmarkEnd w:id="60"/>
      <w:r>
        <w:rPr>
          <w:color w:val="000000"/>
          <w:sz w:val="16"/>
          <w:szCs w:val="16"/>
        </w:rPr>
        <w:t>Информация об изменениях:</w:t>
      </w:r>
    </w:p>
    <w:bookmarkEnd w:id="61"/>
    <w:p w:rsidR="00F00C6B" w:rsidRDefault="00F00C6B">
      <w:pPr>
        <w:pStyle w:val="a7"/>
      </w:pPr>
      <w:r>
        <w:fldChar w:fldCharType="begin"/>
      </w:r>
      <w:r>
        <w:instrText>HYPERLINK "http://internet.garant.ru/document?id=31826177&amp;sub=1"</w:instrText>
      </w:r>
      <w:r>
        <w:fldChar w:fldCharType="separate"/>
      </w:r>
      <w:r>
        <w:rPr>
          <w:rStyle w:val="a4"/>
          <w:rFonts w:cs="Times New Roman CYR"/>
        </w:rPr>
        <w:t>Постановлением</w:t>
      </w:r>
      <w:r>
        <w:fldChar w:fldCharType="end"/>
      </w:r>
      <w:r>
        <w:t xml:space="preserve"> Правительства Республики Северная Осетия-Алания от 13 декабря 2013 г. N 485 пункт 3.8 настоящих Правил изложен в новой редакции</w:t>
      </w:r>
    </w:p>
    <w:p w:rsidR="00F00C6B" w:rsidRDefault="00F00C6B">
      <w:pPr>
        <w:pStyle w:val="a7"/>
      </w:pPr>
      <w:hyperlink r:id="rId19" w:history="1">
        <w:r>
          <w:rPr>
            <w:rStyle w:val="a4"/>
            <w:rFonts w:cs="Times New Roman CYR"/>
          </w:rPr>
          <w:t>См. текст пункта в предыдущей редакции</w:t>
        </w:r>
      </w:hyperlink>
    </w:p>
    <w:p w:rsidR="00F00C6B" w:rsidRDefault="00F00C6B">
      <w:r>
        <w:t>3.8. Расчеты за предоставленные адвокатами услуги по оказанию бесплатной юридической помощи осуществляются Министерством путем перечисления средств государственным бюджетным учреждениям - комплексным центрам социального обслуживания населения по территориальному принципу с последующим перечислением ими указанных средств на расчетный счет Адвокатской палаты Республики Северная Осетия-Алания.</w:t>
      </w:r>
    </w:p>
    <w:p w:rsidR="00F00C6B" w:rsidRDefault="00F00C6B">
      <w:bookmarkStart w:id="62" w:name="sub_39"/>
      <w:r>
        <w:t>3.9. Адвокатская палата Республики Северная Осетия-Алания в течение 10 рабочих дней со дня поступления средств на оплату труда адвокатов перечисляет указанные средства адвокатам или адвокатским образованиям, в которых адвокаты осуществляют свою профессиональную деятельность.</w:t>
      </w:r>
    </w:p>
    <w:p w:rsidR="00F00C6B" w:rsidRDefault="00F00C6B">
      <w:bookmarkStart w:id="63" w:name="sub_310"/>
      <w:bookmarkEnd w:id="62"/>
      <w:r>
        <w:t xml:space="preserve">3.10. Контроль за целевым использованием средств, направляемых на оплату труда адвокатов, осуществляет Министерство в соответствии с </w:t>
      </w:r>
      <w:hyperlink r:id="rId20" w:history="1">
        <w:r>
          <w:rPr>
            <w:rStyle w:val="a4"/>
            <w:rFonts w:cs="Times New Roman CYR"/>
          </w:rPr>
          <w:t>законодательством</w:t>
        </w:r>
      </w:hyperlink>
      <w:r>
        <w:t xml:space="preserve"> Российской Федерации и </w:t>
      </w:r>
      <w:hyperlink r:id="rId21" w:history="1">
        <w:r>
          <w:rPr>
            <w:rStyle w:val="a4"/>
            <w:rFonts w:cs="Times New Roman CYR"/>
          </w:rPr>
          <w:t>законодательством</w:t>
        </w:r>
      </w:hyperlink>
      <w:r>
        <w:t xml:space="preserve"> Республики Северная Осетия-Алания.</w:t>
      </w:r>
    </w:p>
    <w:bookmarkEnd w:id="63"/>
    <w:p w:rsidR="00F00C6B" w:rsidRDefault="00F00C6B"/>
    <w:p w:rsidR="00F00C6B" w:rsidRDefault="00F00C6B">
      <w:pPr>
        <w:pStyle w:val="1"/>
      </w:pPr>
      <w:bookmarkStart w:id="64" w:name="sub_400"/>
      <w:r>
        <w:t>4. Оказание бесплатной юридической помощи в экстренных случаях</w:t>
      </w:r>
    </w:p>
    <w:bookmarkEnd w:id="64"/>
    <w:p w:rsidR="00F00C6B" w:rsidRDefault="00F00C6B"/>
    <w:p w:rsidR="00F00C6B" w:rsidRDefault="00F00C6B">
      <w:bookmarkStart w:id="65" w:name="sub_41"/>
      <w:r>
        <w:t>4.1. В экстренных случаях гражданам, оказавшимся в трудной жизненной ситуации, бесплатная юридическая помощь оказывается адвокатами, участвующими в деятельности государственной системы бесплатной юридической помощи на территории Республики Северная Осетия-Алания (далее - адвокаты).</w:t>
      </w:r>
    </w:p>
    <w:p w:rsidR="00F00C6B" w:rsidRDefault="00F00C6B">
      <w:bookmarkStart w:id="66" w:name="sub_4101"/>
      <w:bookmarkEnd w:id="65"/>
      <w:r>
        <w:t xml:space="preserve">Для целей настоящих Правил понятие трудная жизненная ситуация используется в соответствии с </w:t>
      </w:r>
      <w:hyperlink r:id="rId22" w:history="1">
        <w:r>
          <w:rPr>
            <w:rStyle w:val="a4"/>
            <w:rFonts w:cs="Times New Roman CYR"/>
          </w:rPr>
          <w:t>федеральным законодательством</w:t>
        </w:r>
      </w:hyperlink>
      <w:r>
        <w:t>.</w:t>
      </w:r>
    </w:p>
    <w:p w:rsidR="00F00C6B" w:rsidRDefault="00F00C6B">
      <w:bookmarkStart w:id="67" w:name="sub_42"/>
      <w:bookmarkEnd w:id="66"/>
      <w:r>
        <w:t>4.2. Для получения бесплатной юридической помощи в экстренных случаях гражданин, оказавшийся в трудной жизненной ситуации, представляет адвокату следующие документы:</w:t>
      </w:r>
    </w:p>
    <w:p w:rsidR="00F00C6B" w:rsidRDefault="00F00C6B">
      <w:bookmarkStart w:id="68" w:name="sub_421"/>
      <w:bookmarkEnd w:id="67"/>
      <w:r>
        <w:t>заявление об оказании бесплатной юридической помощи в экстренных случаях в произвольной форме;</w:t>
      </w:r>
    </w:p>
    <w:p w:rsidR="00F00C6B" w:rsidRDefault="00F00C6B">
      <w:bookmarkStart w:id="69" w:name="sub_422"/>
      <w:bookmarkEnd w:id="68"/>
      <w:r>
        <w:t>паспорт или иной документ, удостоверяющий личность гражданина, оказавшегося в трудной жизненной ситуации (при наличии);</w:t>
      </w:r>
    </w:p>
    <w:p w:rsidR="00F00C6B" w:rsidRDefault="00F00C6B">
      <w:bookmarkStart w:id="70" w:name="sub_423"/>
      <w:bookmarkEnd w:id="69"/>
      <w:r>
        <w:t>документы, подтверждающие нахождение гражданина в трудной жизненной ситуации, и документ, подтверждающий наступление обстоятельства, в результате которого возник экстренный случай.</w:t>
      </w:r>
    </w:p>
    <w:p w:rsidR="00F00C6B" w:rsidRDefault="00F00C6B">
      <w:bookmarkStart w:id="71" w:name="sub_424"/>
      <w:bookmarkEnd w:id="70"/>
      <w:r>
        <w:t xml:space="preserve">При обращении в интересах гражданина, оказавшегося в трудной жизненной ситуации, за получением бесплатной юридической помощи в экстренных случаях его законного представителя, последний помимо документов, указанных в </w:t>
      </w:r>
      <w:hyperlink w:anchor="sub_421" w:history="1">
        <w:r>
          <w:rPr>
            <w:rStyle w:val="a4"/>
            <w:rFonts w:cs="Times New Roman CYR"/>
          </w:rPr>
          <w:t>абзацах втором - четвертом</w:t>
        </w:r>
      </w:hyperlink>
      <w:r>
        <w:t xml:space="preserve"> настоящего пункта, представляет документы, удостоверяющие его личность и полномочия.</w:t>
      </w:r>
    </w:p>
    <w:p w:rsidR="00F00C6B" w:rsidRDefault="00F00C6B">
      <w:bookmarkStart w:id="72" w:name="sub_43"/>
      <w:bookmarkEnd w:id="71"/>
      <w:r>
        <w:t>4.3. Решение об оказании бесплатной юридической помощи либо об отказе в оказании бесплатной юридической помощи (далее - решение об оказании (об отказе в оказании) бесплатной юридической помощи) принимается адвокатом в день обращения гражданина, оказавшегося в трудной жизненной ситуации (его законного представителя), по результатам рассмотрения представленных им документов.</w:t>
      </w:r>
    </w:p>
    <w:p w:rsidR="00F00C6B" w:rsidRDefault="00F00C6B">
      <w:bookmarkStart w:id="73" w:name="sub_431"/>
      <w:bookmarkEnd w:id="72"/>
      <w:r>
        <w:t xml:space="preserve">Днем обращения за оказанием бесплатной юридической помощи в экстренном случае считается день приема адвокатом заявления и всех необходимых документов, указанных в </w:t>
      </w:r>
      <w:hyperlink w:anchor="sub_24" w:history="1">
        <w:r>
          <w:rPr>
            <w:rStyle w:val="a4"/>
            <w:rFonts w:cs="Times New Roman CYR"/>
          </w:rPr>
          <w:t>пункте 2.4</w:t>
        </w:r>
      </w:hyperlink>
      <w:r>
        <w:t xml:space="preserve"> настоящих Правил.</w:t>
      </w:r>
    </w:p>
    <w:p w:rsidR="00F00C6B" w:rsidRDefault="00F00C6B">
      <w:bookmarkStart w:id="74" w:name="sub_44"/>
      <w:bookmarkEnd w:id="73"/>
      <w:r>
        <w:t>4.4. В случае принятия решения об оказании бесплатной юридической помощи адвокат обеспечивает ее предоставление гражданину, оказавшемуся в трудной жизненной ситуации, в срок не более 5 рабочих дней с момента принятия такого решения посредством правового консультирования в устной и письменной форме, составления для него заявлений, жалоб, ходатайств и других документов правового характера, а также представления его интересов в судах, государственных и муниципальных органах, организациях.</w:t>
      </w:r>
    </w:p>
    <w:p w:rsidR="00F00C6B" w:rsidRDefault="00F00C6B">
      <w:bookmarkStart w:id="75" w:name="sub_45"/>
      <w:bookmarkEnd w:id="74"/>
      <w:r>
        <w:t xml:space="preserve">4.5. Решение об отказе в оказании бесплатной юридической помощи принимается в случаях, предусмотренных </w:t>
      </w:r>
      <w:hyperlink r:id="rId23" w:history="1">
        <w:r>
          <w:rPr>
            <w:rStyle w:val="a4"/>
            <w:rFonts w:cs="Times New Roman CYR"/>
          </w:rPr>
          <w:t>частями 2</w:t>
        </w:r>
      </w:hyperlink>
      <w:r>
        <w:t xml:space="preserve"> и </w:t>
      </w:r>
      <w:hyperlink r:id="rId24" w:history="1">
        <w:r>
          <w:rPr>
            <w:rStyle w:val="a4"/>
            <w:rFonts w:cs="Times New Roman CYR"/>
          </w:rPr>
          <w:t>4 статьи 21</w:t>
        </w:r>
      </w:hyperlink>
      <w:r>
        <w:t xml:space="preserve"> Федерального закона "О бесплатной юридической помощи в Российской Федерации", а также в случае, если представленные гражданином, оказавшимся в трудной жизненной ситуации, документы не подтверждают его право на получение бесплатной юридической помощи.</w:t>
      </w:r>
    </w:p>
    <w:p w:rsidR="00F00C6B" w:rsidRDefault="00F00C6B">
      <w:bookmarkStart w:id="76" w:name="sub_46"/>
      <w:bookmarkEnd w:id="75"/>
      <w:r>
        <w:t>4.6. В случае принятия решения об отказе в оказании бесплатной юридической помощи гражданину, оказавшемуся в трудной жизненной ситуации, в течение 3 рабочих дней со дня принятия данного решения выдается на руки или направляется по почтовому адресу или по адресу электронной почты, указанному в заявлении, мотивированное заключение о причинах отказа.</w:t>
      </w:r>
    </w:p>
    <w:bookmarkEnd w:id="76"/>
    <w:p w:rsidR="00F00C6B" w:rsidRDefault="00F00C6B"/>
    <w:p w:rsidR="00F00C6B" w:rsidRDefault="00F00C6B">
      <w:pPr>
        <w:ind w:firstLine="0"/>
        <w:jc w:val="right"/>
      </w:pPr>
      <w:bookmarkStart w:id="77" w:name="sub_1001"/>
      <w:r>
        <w:rPr>
          <w:rStyle w:val="a3"/>
          <w:bCs/>
        </w:rPr>
        <w:t>Приложение 1</w:t>
      </w:r>
    </w:p>
    <w:bookmarkEnd w:id="77"/>
    <w:p w:rsidR="00F00C6B" w:rsidRDefault="00F00C6B">
      <w:pPr>
        <w:ind w:firstLine="0"/>
        <w:jc w:val="right"/>
      </w:pPr>
      <w:r>
        <w:rPr>
          <w:rStyle w:val="a3"/>
          <w:bCs/>
        </w:rPr>
        <w:t xml:space="preserve">к </w:t>
      </w:r>
      <w:hyperlink w:anchor="sub_1000" w:history="1">
        <w:r>
          <w:rPr>
            <w:rStyle w:val="a4"/>
            <w:rFonts w:cs="Times New Roman CYR"/>
          </w:rPr>
          <w:t>Правилам</w:t>
        </w:r>
      </w:hyperlink>
      <w:r>
        <w:rPr>
          <w:rStyle w:val="a3"/>
          <w:bCs/>
        </w:rPr>
        <w:t xml:space="preserve"> оказания бесплатной</w:t>
      </w:r>
    </w:p>
    <w:p w:rsidR="00F00C6B" w:rsidRDefault="00F00C6B">
      <w:pPr>
        <w:ind w:firstLine="0"/>
        <w:jc w:val="right"/>
      </w:pPr>
      <w:r>
        <w:rPr>
          <w:rStyle w:val="a3"/>
          <w:bCs/>
        </w:rPr>
        <w:t>юридической помощи на территории</w:t>
      </w:r>
    </w:p>
    <w:p w:rsidR="00F00C6B" w:rsidRDefault="00F00C6B">
      <w:pPr>
        <w:ind w:firstLine="0"/>
        <w:jc w:val="right"/>
      </w:pPr>
      <w:r>
        <w:rPr>
          <w:rStyle w:val="a3"/>
          <w:bCs/>
        </w:rPr>
        <w:t>Республики Северная Осетия-Алания</w:t>
      </w:r>
    </w:p>
    <w:p w:rsidR="00F00C6B" w:rsidRDefault="00F00C6B"/>
    <w:p w:rsidR="00F00C6B" w:rsidRDefault="00F00C6B">
      <w:pPr>
        <w:pStyle w:val="1"/>
      </w:pPr>
      <w:r>
        <w:t xml:space="preserve">Перечень </w:t>
      </w:r>
      <w:r>
        <w:br/>
        <w:t>органов исполнительной власти Республики Северная Осетия-Алания, входящих в государственную систему бесплатной юридической помощи Республики Северная Осетия-Алания</w:t>
      </w:r>
    </w:p>
    <w:p w:rsidR="00F00C6B" w:rsidRDefault="00F00C6B"/>
    <w:p w:rsidR="00F00C6B" w:rsidRDefault="00F00C6B">
      <w:r>
        <w:t>Министерство труда и социального развития Республики Северная Осетия-Алания.</w:t>
      </w:r>
    </w:p>
    <w:p w:rsidR="00F00C6B" w:rsidRDefault="00F00C6B">
      <w:r>
        <w:t>Министерство здравоохранения Республики Северная Осетия-Алания.</w:t>
      </w:r>
    </w:p>
    <w:p w:rsidR="00F00C6B" w:rsidRDefault="00F00C6B">
      <w:r>
        <w:t>Министерство образования и науки Республики Северная Осетия-Алания.</w:t>
      </w:r>
    </w:p>
    <w:p w:rsidR="00F00C6B" w:rsidRDefault="00F00C6B">
      <w:r>
        <w:t>Министерство сельского хозяйства и продовольствия Республики Северная Осетия-Алания.</w:t>
      </w:r>
    </w:p>
    <w:p w:rsidR="00F00C6B" w:rsidRDefault="00F00C6B">
      <w:r>
        <w:t>Министерство архитектуры и строительной политики Республики Северная Осетия-Алания.</w:t>
      </w:r>
    </w:p>
    <w:p w:rsidR="00F00C6B" w:rsidRDefault="00F00C6B">
      <w:r>
        <w:t>Комитет Республики Северная Осетия-Алания по занятости населения Республики Северная Осетия-Алания.</w:t>
      </w:r>
    </w:p>
    <w:p w:rsidR="00F00C6B" w:rsidRDefault="00F00C6B">
      <w:r>
        <w:t>Управление записи актов гражданского состояния Республики Северная Осетия-Алания.</w:t>
      </w:r>
    </w:p>
    <w:p w:rsidR="00F00C6B" w:rsidRDefault="00F00C6B"/>
    <w:p w:rsidR="00F00C6B" w:rsidRDefault="00F00C6B">
      <w:pPr>
        <w:ind w:firstLine="0"/>
        <w:jc w:val="right"/>
      </w:pPr>
      <w:bookmarkStart w:id="78" w:name="sub_1002"/>
      <w:r>
        <w:rPr>
          <w:rStyle w:val="a3"/>
          <w:bCs/>
        </w:rPr>
        <w:t>Приложение 2</w:t>
      </w:r>
    </w:p>
    <w:bookmarkEnd w:id="78"/>
    <w:p w:rsidR="00F00C6B" w:rsidRDefault="00F00C6B">
      <w:pPr>
        <w:ind w:firstLine="0"/>
        <w:jc w:val="right"/>
      </w:pPr>
      <w:r>
        <w:rPr>
          <w:rStyle w:val="a3"/>
          <w:bCs/>
        </w:rPr>
        <w:t xml:space="preserve">к </w:t>
      </w:r>
      <w:hyperlink w:anchor="sub_1000" w:history="1">
        <w:r>
          <w:rPr>
            <w:rStyle w:val="a4"/>
            <w:rFonts w:cs="Times New Roman CYR"/>
          </w:rPr>
          <w:t>Правилам</w:t>
        </w:r>
      </w:hyperlink>
      <w:r>
        <w:rPr>
          <w:rStyle w:val="a3"/>
          <w:bCs/>
        </w:rPr>
        <w:t xml:space="preserve"> оказания бесплатной</w:t>
      </w:r>
    </w:p>
    <w:p w:rsidR="00F00C6B" w:rsidRDefault="00F00C6B">
      <w:pPr>
        <w:ind w:firstLine="0"/>
        <w:jc w:val="right"/>
      </w:pPr>
      <w:r>
        <w:rPr>
          <w:rStyle w:val="a3"/>
          <w:bCs/>
        </w:rPr>
        <w:t>юридической помощи на территории</w:t>
      </w:r>
    </w:p>
    <w:p w:rsidR="00F00C6B" w:rsidRDefault="00F00C6B">
      <w:pPr>
        <w:ind w:firstLine="0"/>
        <w:jc w:val="right"/>
      </w:pPr>
      <w:r>
        <w:rPr>
          <w:rStyle w:val="a3"/>
          <w:bCs/>
        </w:rPr>
        <w:t>Республики Северная Осетия-Алания</w:t>
      </w:r>
    </w:p>
    <w:p w:rsidR="00F00C6B" w:rsidRDefault="00F00C6B"/>
    <w:p w:rsidR="00F00C6B" w:rsidRDefault="00F00C6B">
      <w:pPr>
        <w:pStyle w:val="1"/>
      </w:pPr>
      <w:r>
        <w:t xml:space="preserve">Перечень </w:t>
      </w:r>
      <w:r>
        <w:br/>
        <w:t>документов, подтверждающих отнесение граждан к одной из категорий граждан, имеющих право на получение бесплатной юридической помощи</w:t>
      </w:r>
    </w:p>
    <w:p w:rsidR="00F00C6B" w:rsidRDefault="00F00C6B">
      <w:pPr>
        <w:pStyle w:val="ab"/>
      </w:pPr>
      <w:r>
        <w:t>С изменениями и дополнениями от:</w:t>
      </w:r>
    </w:p>
    <w:p w:rsidR="00F00C6B" w:rsidRDefault="00F00C6B">
      <w:pPr>
        <w:pStyle w:val="a9"/>
      </w:pPr>
      <w:r>
        <w:t>3 ноября 2015 г.</w:t>
      </w:r>
    </w:p>
    <w:p w:rsidR="00F00C6B" w:rsidRDefault="00F00C6B"/>
    <w:p w:rsidR="00F00C6B" w:rsidRDefault="00F00C6B">
      <w:bookmarkStart w:id="79" w:name="sub_10021"/>
      <w:r>
        <w:t xml:space="preserve">1. Справка о среднедушевом доходе семьи или одиноко проживающего гражданина, выдаваемая органами социальной защиты населения по месту жительства гражданина (для граждан, среднедушевой доход семей которых ниже </w:t>
      </w:r>
      <w:hyperlink r:id="rId25" w:history="1">
        <w:r>
          <w:rPr>
            <w:rStyle w:val="a4"/>
            <w:rFonts w:cs="Times New Roman CYR"/>
          </w:rPr>
          <w:t>величины прожиточного минимума</w:t>
        </w:r>
      </w:hyperlink>
      <w:r>
        <w:t xml:space="preserve">, установленного в Республике Северная Осетия-Алания в соответствии с </w:t>
      </w:r>
      <w:hyperlink r:id="rId26" w:history="1">
        <w:r>
          <w:rPr>
            <w:rStyle w:val="a4"/>
            <w:rFonts w:cs="Times New Roman CYR"/>
          </w:rPr>
          <w:t>законодательством</w:t>
        </w:r>
      </w:hyperlink>
      <w:r>
        <w:t xml:space="preserve"> Российской Федерации, либо одиноко проживающих граждан, доходы которых ниже величины прожиточного минимума).</w:t>
      </w:r>
    </w:p>
    <w:p w:rsidR="00F00C6B" w:rsidRDefault="00F00C6B">
      <w:bookmarkStart w:id="80" w:name="sub_10022"/>
      <w:bookmarkEnd w:id="79"/>
      <w:r>
        <w:t>2. Справка учреждения медико-социальной экспертизы об установлении инвалидности (для инвалидов I и II группы и детей-инвалидов).</w:t>
      </w:r>
    </w:p>
    <w:p w:rsidR="00F00C6B" w:rsidRDefault="00F00C6B">
      <w:bookmarkStart w:id="81" w:name="sub_10023"/>
      <w:bookmarkEnd w:id="80"/>
      <w:r>
        <w:t>3. Документ, подтверждающий статус ветерана Великой Отечественной войны, Героя Российской Федерации, Героя Советского Союза, Героя Социалистического Труда (для ветеранов Великой Отечественной войны, Героев Российской Федерации, Героев Советского Союза, Героев Социалистического Труда соответственно).</w:t>
      </w:r>
    </w:p>
    <w:p w:rsidR="00F00C6B" w:rsidRDefault="00F00C6B">
      <w:bookmarkStart w:id="82" w:name="sub_10024"/>
      <w:bookmarkEnd w:id="81"/>
      <w:r>
        <w:t>4. Свидетельство о рождении (для детей-инвалидов, детей-сирот, детей, оставшихся без попечения родителей).</w:t>
      </w:r>
    </w:p>
    <w:p w:rsidR="00F00C6B" w:rsidRDefault="00F00C6B">
      <w:bookmarkStart w:id="83" w:name="sub_10025"/>
      <w:bookmarkEnd w:id="82"/>
      <w:r>
        <w:t>5. Документы, подтверждающие статус детей-сирот и детей, оставшихся без попечения родителей (для детей-сирот и детей, оставшихся без попечения родителей).</w:t>
      </w:r>
    </w:p>
    <w:p w:rsidR="00F00C6B" w:rsidRDefault="00F00C6B">
      <w:bookmarkStart w:id="84" w:name="sub_10026"/>
      <w:bookmarkEnd w:id="83"/>
      <w:r>
        <w:t>6. Справка о проживании в государственном стационарном учреждении социального обслуживания Республики Северная Осетия-Алания, выдаваемая этим учреждением (для граждан пожилого возраста и инвалидов, проживающих в государственных стационарных учреждениях социального обслуживания Республики Северная Осетия-Алания).</w:t>
      </w:r>
    </w:p>
    <w:p w:rsidR="00F00C6B" w:rsidRDefault="00F00C6B">
      <w:bookmarkStart w:id="85" w:name="sub_10027"/>
      <w:bookmarkEnd w:id="84"/>
      <w:r>
        <w:t>7. Справка из учреждения системы профилактики безнадзорности и правонарушений несовершеннолетних или учреждения исполнения наказаний (для несовершеннолетних, содержащихся в учреждениях системы профилактики безнадзорности и правонарушений несовершеннолетних, и несовершеннолетних, отбывающих наказание в местах лишения свободы, а также их законных представителей в случае, если они обращаются за получением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F00C6B" w:rsidRDefault="00F00C6B">
      <w:bookmarkStart w:id="86" w:name="sub_10028"/>
      <w:bookmarkEnd w:id="85"/>
      <w:r>
        <w:t xml:space="preserve">8. Справка о содержании в психиатрическом или психоневрологическом учреждении для оказания психиатрической помощи, выдаваемая этим учреждением (для граждан, имеющих право на бесплатную юридическую помощь в соответствии с </w:t>
      </w:r>
      <w:hyperlink r:id="rId27" w:history="1">
        <w:r>
          <w:rPr>
            <w:rStyle w:val="a4"/>
            <w:rFonts w:cs="Times New Roman CYR"/>
          </w:rPr>
          <w:t>Законом</w:t>
        </w:r>
      </w:hyperlink>
      <w:r>
        <w:t xml:space="preserve"> Российской Федерации "О психиатрической помощи и гарантиях прав граждан при ее оказании").</w:t>
      </w:r>
    </w:p>
    <w:p w:rsidR="00F00C6B" w:rsidRDefault="00F00C6B">
      <w:bookmarkStart w:id="87" w:name="sub_10029"/>
      <w:bookmarkEnd w:id="86"/>
      <w:r>
        <w:t xml:space="preserve">9. Решение суда о признании гражданина </w:t>
      </w:r>
      <w:hyperlink r:id="rId28" w:history="1">
        <w:r>
          <w:rPr>
            <w:rStyle w:val="a4"/>
            <w:rFonts w:cs="Times New Roman CYR"/>
          </w:rPr>
          <w:t>недееспособным</w:t>
        </w:r>
      </w:hyperlink>
      <w:r>
        <w:t>, вступившее в законную силу (для граждан, признанных судом недееспособными, в случае если их законные представители обращаются за получением бесплатной юридической помощи по вопросам, связанным с обеспечением и защитой прав и законных интересов таких граждан).</w:t>
      </w:r>
    </w:p>
    <w:p w:rsidR="00F00C6B" w:rsidRDefault="00F00C6B">
      <w:pPr>
        <w:pStyle w:val="a6"/>
        <w:rPr>
          <w:color w:val="000000"/>
          <w:sz w:val="16"/>
          <w:szCs w:val="16"/>
        </w:rPr>
      </w:pPr>
      <w:bookmarkStart w:id="88" w:name="sub_91"/>
      <w:bookmarkEnd w:id="87"/>
      <w:r>
        <w:rPr>
          <w:color w:val="000000"/>
          <w:sz w:val="16"/>
          <w:szCs w:val="16"/>
        </w:rPr>
        <w:t>Информация об изменениях:</w:t>
      </w:r>
    </w:p>
    <w:bookmarkEnd w:id="88"/>
    <w:p w:rsidR="00F00C6B" w:rsidRDefault="00F00C6B">
      <w:pPr>
        <w:pStyle w:val="a7"/>
      </w:pPr>
      <w:r>
        <w:fldChar w:fldCharType="begin"/>
      </w:r>
      <w:r>
        <w:instrText>HYPERLINK "http://internet.garant.ru/document?id=31829011&amp;sub=1"</w:instrText>
      </w:r>
      <w:r>
        <w:fldChar w:fldCharType="separate"/>
      </w:r>
      <w:r>
        <w:rPr>
          <w:rStyle w:val="a4"/>
          <w:rFonts w:cs="Times New Roman CYR"/>
        </w:rPr>
        <w:t>Постановлением</w:t>
      </w:r>
      <w:r>
        <w:fldChar w:fldCharType="end"/>
      </w:r>
      <w:r>
        <w:t xml:space="preserve"> Правительства Республики Северная Осетия-Алания от 3 ноября 2015 г. N 257 настоящее приложение дополнено пунктом 9.1</w:t>
      </w:r>
    </w:p>
    <w:p w:rsidR="00F00C6B" w:rsidRDefault="00F00C6B">
      <w:r>
        <w:t>9.1. Документы, подтверждающие статус гражданина, пострадавшего в результате чрезвычайной ситуации:</w:t>
      </w:r>
    </w:p>
    <w:p w:rsidR="00F00C6B" w:rsidRDefault="00F00C6B">
      <w:bookmarkStart w:id="89" w:name="sub_911"/>
      <w:r>
        <w:t>документ, подтверждающий факт чрезвычайной ситуации;</w:t>
      </w:r>
    </w:p>
    <w:p w:rsidR="00F00C6B" w:rsidRDefault="00F00C6B">
      <w:bookmarkStart w:id="90" w:name="sub_912"/>
      <w:bookmarkEnd w:id="89"/>
      <w:r>
        <w:t>документ, подтверждающий факт гибели гражданина или наступление его смерти в результате чрезвычайной ситуации;</w:t>
      </w:r>
    </w:p>
    <w:p w:rsidR="00F00C6B" w:rsidRDefault="00F00C6B">
      <w:bookmarkStart w:id="91" w:name="sub_913"/>
      <w:bookmarkEnd w:id="90"/>
      <w:r>
        <w:t>свидетельство о регистрации брака (для супруги (супруга), состоявшей (состоявшего) в зарегистрированном браке с погибшим (умершим) на день гибели (смерти) в результате чрезвычайной ситуации), либо свидетельство о рождении ребенка (детей) (для детей погибшего (умершего) в результате чрезвычайной ситуации), либо свидетельство о рождении погибшего (умершего) (для родителей погибшего (умершего) в результате чрезвычайной ситуации), либо вступившее в законную силу решение суда об установлении факта нахождения на иждивении или справку, выданную органами, осуществляющими пенсионное обеспечение, об установлении повышенного размера пенсии (надбавки к пенсии) с учетом иждивенца (для лиц, находившихся на полном содержании погибшего (умершего) в результате чрезвычайной ситуации или получавших от него помощь, которая была для них постоянным и основным источником средств к существованию, а также для иных лиц, признанных иждивенцами в порядке, установленном законодательством Российской Федерации);</w:t>
      </w:r>
    </w:p>
    <w:p w:rsidR="00F00C6B" w:rsidRDefault="00F00C6B">
      <w:bookmarkStart w:id="92" w:name="sub_914"/>
      <w:bookmarkEnd w:id="91"/>
      <w:r>
        <w:t>документ, подтверждающий факт причинения вреда здоровью гражданина в результате чрезвычайной ситуации (для граждан, здоровью которых причинен вред в результате чрезвычайной ситуации);</w:t>
      </w:r>
    </w:p>
    <w:p w:rsidR="00F00C6B" w:rsidRDefault="00F00C6B">
      <w:bookmarkStart w:id="93" w:name="sub_915"/>
      <w:bookmarkEnd w:id="92"/>
      <w:r>
        <w:t>акты, справки уполномоченных органов об утрате жилого помещения либо утрате полностью или частично иного имущества либо документов в результате чрезвычайной ситуации (для граждан, лишившихся жилого помещения либо утративших полностью или частично иное имущество либо документы в результате чрезвычайной ситуации).</w:t>
      </w:r>
    </w:p>
    <w:p w:rsidR="00F00C6B" w:rsidRDefault="00F00C6B">
      <w:bookmarkStart w:id="94" w:name="sub_100210"/>
      <w:bookmarkEnd w:id="93"/>
      <w:r>
        <w:t>10. Документ, подтверждающий право гражданина на получение бесплатной юридической помощи.</w:t>
      </w:r>
    </w:p>
    <w:bookmarkEnd w:id="94"/>
    <w:p w:rsidR="00F00C6B" w:rsidRDefault="00F00C6B"/>
    <w:sectPr w:rsidR="00F00C6B">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17A7"/>
    <w:rsid w:val="0048781D"/>
    <w:rsid w:val="00D117A7"/>
    <w:rsid w:val="00F00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91964&amp;sub=0" TargetMode="External"/><Relationship Id="rId13" Type="http://schemas.openxmlformats.org/officeDocument/2006/relationships/hyperlink" Target="http://internet.garant.ru/document?id=12048567&amp;sub=0" TargetMode="External"/><Relationship Id="rId18" Type="http://schemas.openxmlformats.org/officeDocument/2006/relationships/hyperlink" Target="http://internet.garant.ru/document?id=12026961&amp;sub=25" TargetMode="External"/><Relationship Id="rId26" Type="http://schemas.openxmlformats.org/officeDocument/2006/relationships/hyperlink" Target="http://internet.garant.ru/document?id=72780&amp;sub=402" TargetMode="External"/><Relationship Id="rId3" Type="http://schemas.openxmlformats.org/officeDocument/2006/relationships/settings" Target="settings.xml"/><Relationship Id="rId21" Type="http://schemas.openxmlformats.org/officeDocument/2006/relationships/hyperlink" Target="http://internet.garant.ru/document?id=31807978&amp;sub=0" TargetMode="External"/><Relationship Id="rId7" Type="http://schemas.openxmlformats.org/officeDocument/2006/relationships/hyperlink" Target="http://internet.garant.ru/document?id=31807030&amp;sub=0" TargetMode="External"/><Relationship Id="rId12" Type="http://schemas.openxmlformats.org/officeDocument/2006/relationships/hyperlink" Target="http://internet.garant.ru/document?id=31824173&amp;sub=0" TargetMode="External"/><Relationship Id="rId17" Type="http://schemas.openxmlformats.org/officeDocument/2006/relationships/hyperlink" Target="http://internet.garant.ru/document?id=12044184&amp;sub=2000" TargetMode="External"/><Relationship Id="rId25" Type="http://schemas.openxmlformats.org/officeDocument/2006/relationships/hyperlink" Target="http://internet.garant.ru/document?id=31899004&amp;sub=0" TargetMode="External"/><Relationship Id="rId2" Type="http://schemas.openxmlformats.org/officeDocument/2006/relationships/styles" Target="styles.xml"/><Relationship Id="rId16" Type="http://schemas.openxmlformats.org/officeDocument/2006/relationships/hyperlink" Target="http://internet.garant.ru/document?id=70166454&amp;sub=3000" TargetMode="External"/><Relationship Id="rId20" Type="http://schemas.openxmlformats.org/officeDocument/2006/relationships/hyperlink" Target="http://internet.garant.ru/document?id=12012604&amp;sub=2002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et.garant.ru/document?id=31824173&amp;sub=0" TargetMode="External"/><Relationship Id="rId11" Type="http://schemas.openxmlformats.org/officeDocument/2006/relationships/hyperlink" Target="http://internet.garant.ru/document?id=31824173&amp;sub=41" TargetMode="External"/><Relationship Id="rId24" Type="http://schemas.openxmlformats.org/officeDocument/2006/relationships/hyperlink" Target="http://internet.garant.ru/document?id=12091964&amp;sub=214" TargetMode="External"/><Relationship Id="rId5" Type="http://schemas.openxmlformats.org/officeDocument/2006/relationships/hyperlink" Target="http://internet.garant.ru/document?id=12091964&amp;sub=0" TargetMode="External"/><Relationship Id="rId15" Type="http://schemas.openxmlformats.org/officeDocument/2006/relationships/hyperlink" Target="http://internet.garant.ru/document?id=12091964&amp;sub=21" TargetMode="External"/><Relationship Id="rId23" Type="http://schemas.openxmlformats.org/officeDocument/2006/relationships/hyperlink" Target="http://internet.garant.ru/document?id=12091964&amp;sub=212" TargetMode="External"/><Relationship Id="rId28" Type="http://schemas.openxmlformats.org/officeDocument/2006/relationships/hyperlink" Target="http://internet.garant.ru/document?id=10064072&amp;sub=29" TargetMode="External"/><Relationship Id="rId10" Type="http://schemas.openxmlformats.org/officeDocument/2006/relationships/hyperlink" Target="http://internet.garant.ru/document?id=70166454&amp;sub=1000" TargetMode="External"/><Relationship Id="rId19" Type="http://schemas.openxmlformats.org/officeDocument/2006/relationships/hyperlink" Target="http://internet.garant.ru/document?id=31811983&amp;sub=38" TargetMode="External"/><Relationship Id="rId4" Type="http://schemas.openxmlformats.org/officeDocument/2006/relationships/webSettings" Target="webSettings.xml"/><Relationship Id="rId9" Type="http://schemas.openxmlformats.org/officeDocument/2006/relationships/hyperlink" Target="http://internet.garant.ru/document?id=31824173&amp;sub=0" TargetMode="External"/><Relationship Id="rId14" Type="http://schemas.openxmlformats.org/officeDocument/2006/relationships/hyperlink" Target="http://internet.garant.ru/document?id=12046661&amp;sub=0" TargetMode="External"/><Relationship Id="rId22" Type="http://schemas.openxmlformats.org/officeDocument/2006/relationships/hyperlink" Target="http://internet.garant.ru/document?id=12091964&amp;sub=20" TargetMode="External"/><Relationship Id="rId27" Type="http://schemas.openxmlformats.org/officeDocument/2006/relationships/hyperlink" Target="http://internet.garant.ru/document?id=10036860&amp;sub=70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4057</Words>
  <Characters>23126</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Постановление Правительства Республики Северная Осетия-Алания  от 21 декабря 201</vt:lpstr>
      <vt:lpstr>Правила  оказания бесплатной юридической помощи на территории Республики Северна</vt:lpstr>
      <vt:lpstr>1. Общие положения</vt:lpstr>
      <vt:lpstr>2. Взаимодействие участников государственной системы бесплатной юридической помо</vt:lpstr>
      <vt:lpstr>3. Оплата труда адвокатов, оказывающих гражданам бесплатную юридическую помощь</vt:lpstr>
      <vt:lpstr>4. Оказание бесплатной юридической помощи в экстренных случаях</vt:lpstr>
      <vt:lpstr>Перечень  органов исполнительной власти Республики Северная Осетия-Алания, входя</vt:lpstr>
      <vt:lpstr>Перечень  документов, подтверждающих отнесение граждан к одной из категорий граж</vt:lpstr>
    </vt:vector>
  </TitlesOfParts>
  <Company>НПП "Гарант-Сервис"</Company>
  <LinksUpToDate>false</LinksUpToDate>
  <CharactersWithSpaces>27129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TsarikaevaBV</cp:lastModifiedBy>
  <cp:revision>2</cp:revision>
  <dcterms:created xsi:type="dcterms:W3CDTF">2020-06-26T09:50:00Z</dcterms:created>
  <dcterms:modified xsi:type="dcterms:W3CDTF">2020-06-26T09:50:00Z</dcterms:modified>
</cp:coreProperties>
</file>